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A4" w:rsidRPr="00996854" w:rsidRDefault="00CF12A4" w:rsidP="00CF12A4">
      <w:pPr>
        <w:suppressAutoHyphens/>
        <w:ind w:firstLine="567"/>
        <w:jc w:val="center"/>
        <w:rPr>
          <w:rFonts w:eastAsia="SimSun"/>
          <w:kern w:val="1"/>
          <w:sz w:val="28"/>
          <w:szCs w:val="28"/>
          <w:lang w:eastAsia="ar-SA"/>
        </w:rPr>
      </w:pPr>
      <w:r>
        <w:rPr>
          <w:rFonts w:eastAsia="SimSun"/>
          <w:noProof/>
          <w:kern w:val="1"/>
          <w:sz w:val="28"/>
          <w:szCs w:val="28"/>
        </w:rPr>
        <w:drawing>
          <wp:inline distT="0" distB="0" distL="0" distR="0">
            <wp:extent cx="487680" cy="609600"/>
            <wp:effectExtent l="0" t="0" r="7620" b="0"/>
            <wp:docPr id="1" name="Рисунок 1" descr="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2A4" w:rsidRPr="00996854" w:rsidRDefault="00CF12A4" w:rsidP="00CF12A4">
      <w:pPr>
        <w:keepNext/>
        <w:widowControl/>
        <w:suppressAutoHyphens/>
        <w:autoSpaceDE/>
        <w:autoSpaceDN/>
        <w:adjustRightInd/>
        <w:ind w:firstLine="567"/>
        <w:jc w:val="center"/>
        <w:rPr>
          <w:rFonts w:eastAsia="SimSun"/>
          <w:b/>
          <w:bCs/>
          <w:iCs/>
          <w:kern w:val="1"/>
          <w:sz w:val="28"/>
          <w:szCs w:val="28"/>
          <w:lang w:eastAsia="ar-SA"/>
        </w:rPr>
      </w:pPr>
      <w:r w:rsidRPr="00996854">
        <w:rPr>
          <w:rFonts w:eastAsia="SimSun"/>
          <w:b/>
          <w:bCs/>
          <w:iCs/>
          <w:kern w:val="1"/>
          <w:sz w:val="28"/>
          <w:szCs w:val="28"/>
          <w:lang w:eastAsia="ar-SA"/>
        </w:rPr>
        <w:t>ПОСТАНОВЛЕНИЕ</w:t>
      </w:r>
    </w:p>
    <w:p w:rsidR="00CF12A4" w:rsidRPr="00996854" w:rsidRDefault="00CF12A4" w:rsidP="00CF12A4">
      <w:pPr>
        <w:widowControl/>
        <w:suppressAutoHyphens/>
        <w:autoSpaceDE/>
        <w:autoSpaceDN/>
        <w:adjustRightInd/>
        <w:ind w:firstLine="567"/>
        <w:jc w:val="center"/>
        <w:rPr>
          <w:rFonts w:eastAsia="SimSun"/>
          <w:b/>
          <w:kern w:val="1"/>
          <w:sz w:val="28"/>
          <w:szCs w:val="28"/>
          <w:lang w:eastAsia="ar-SA"/>
        </w:rPr>
      </w:pPr>
      <w:r w:rsidRPr="00996854">
        <w:rPr>
          <w:rFonts w:eastAsia="SimSun"/>
          <w:b/>
          <w:kern w:val="1"/>
          <w:sz w:val="28"/>
          <w:szCs w:val="28"/>
          <w:lang w:eastAsia="ar-SA"/>
        </w:rPr>
        <w:t>АДМИНИСТРАЦИИ ЦЕНТРАЛЬНОГО СЕЛЬСКОГО ПОСЕЛЕНИЯ</w:t>
      </w:r>
    </w:p>
    <w:p w:rsidR="00CF12A4" w:rsidRPr="00996854" w:rsidRDefault="00CF12A4" w:rsidP="00CF12A4">
      <w:pPr>
        <w:widowControl/>
        <w:suppressAutoHyphens/>
        <w:autoSpaceDE/>
        <w:autoSpaceDN/>
        <w:adjustRightInd/>
        <w:ind w:firstLine="567"/>
        <w:jc w:val="center"/>
        <w:rPr>
          <w:rFonts w:eastAsia="SimSun"/>
          <w:b/>
          <w:kern w:val="1"/>
          <w:sz w:val="28"/>
          <w:szCs w:val="28"/>
          <w:lang w:eastAsia="ar-SA"/>
        </w:rPr>
      </w:pPr>
      <w:r w:rsidRPr="00996854">
        <w:rPr>
          <w:rFonts w:eastAsia="SimSun"/>
          <w:b/>
          <w:kern w:val="1"/>
          <w:sz w:val="28"/>
          <w:szCs w:val="28"/>
          <w:lang w:eastAsia="ar-SA"/>
        </w:rPr>
        <w:t>БЕЛОГЛИНСКОГО РАЙОНА</w:t>
      </w:r>
    </w:p>
    <w:p w:rsidR="00CF12A4" w:rsidRPr="00996854" w:rsidRDefault="00CF12A4" w:rsidP="00CF12A4">
      <w:pPr>
        <w:widowControl/>
        <w:suppressAutoHyphens/>
        <w:autoSpaceDE/>
        <w:autoSpaceDN/>
        <w:adjustRightInd/>
        <w:ind w:firstLine="567"/>
        <w:jc w:val="center"/>
        <w:rPr>
          <w:rFonts w:eastAsia="SimSun"/>
          <w:kern w:val="1"/>
          <w:sz w:val="28"/>
          <w:szCs w:val="28"/>
          <w:lang w:eastAsia="ar-SA"/>
        </w:rPr>
      </w:pPr>
    </w:p>
    <w:p w:rsidR="00CF12A4" w:rsidRPr="00996854" w:rsidRDefault="00CF12A4" w:rsidP="00CF12A4">
      <w:pPr>
        <w:widowControl/>
        <w:suppressAutoHyphens/>
        <w:autoSpaceDE/>
        <w:autoSpaceDN/>
        <w:adjustRightInd/>
        <w:ind w:firstLine="567"/>
        <w:jc w:val="both"/>
        <w:rPr>
          <w:rFonts w:eastAsia="SimSun"/>
          <w:kern w:val="1"/>
          <w:sz w:val="28"/>
          <w:szCs w:val="28"/>
          <w:lang w:eastAsia="ar-SA"/>
        </w:rPr>
      </w:pPr>
      <w:r w:rsidRPr="00996854">
        <w:rPr>
          <w:rFonts w:eastAsia="SimSun"/>
          <w:kern w:val="1"/>
          <w:sz w:val="28"/>
          <w:szCs w:val="28"/>
          <w:lang w:eastAsia="ar-SA"/>
        </w:rPr>
        <w:t>от</w:t>
      </w:r>
      <w:r w:rsidRPr="00996854">
        <w:rPr>
          <w:rFonts w:eastAsia="SimSun"/>
          <w:kern w:val="2"/>
          <w:sz w:val="28"/>
          <w:szCs w:val="28"/>
          <w:lang w:eastAsia="ar-SA"/>
        </w:rPr>
        <w:tab/>
        <w:t xml:space="preserve">                                                       </w:t>
      </w:r>
      <w:r w:rsidRPr="00996854">
        <w:rPr>
          <w:rFonts w:eastAsia="SimSun"/>
          <w:kern w:val="2"/>
          <w:sz w:val="28"/>
          <w:szCs w:val="28"/>
          <w:lang w:eastAsia="ar-SA"/>
        </w:rPr>
        <w:tab/>
      </w:r>
      <w:r w:rsidRPr="00996854">
        <w:rPr>
          <w:rFonts w:eastAsia="SimSun"/>
          <w:kern w:val="2"/>
          <w:sz w:val="28"/>
          <w:szCs w:val="28"/>
          <w:lang w:eastAsia="ar-SA"/>
        </w:rPr>
        <w:tab/>
      </w:r>
      <w:r>
        <w:rPr>
          <w:rFonts w:eastAsia="SimSun"/>
          <w:kern w:val="2"/>
          <w:sz w:val="28"/>
          <w:szCs w:val="28"/>
          <w:lang w:eastAsia="ar-SA"/>
        </w:rPr>
        <w:tab/>
      </w:r>
      <w:r>
        <w:rPr>
          <w:rFonts w:eastAsia="SimSun"/>
          <w:kern w:val="2"/>
          <w:sz w:val="28"/>
          <w:szCs w:val="28"/>
          <w:lang w:eastAsia="ar-SA"/>
        </w:rPr>
        <w:tab/>
      </w:r>
      <w:r w:rsidRPr="00996854">
        <w:rPr>
          <w:rFonts w:eastAsia="SimSun"/>
          <w:kern w:val="2"/>
          <w:sz w:val="28"/>
          <w:szCs w:val="28"/>
          <w:lang w:eastAsia="ar-SA"/>
        </w:rPr>
        <w:t>№ 63</w:t>
      </w:r>
    </w:p>
    <w:p w:rsidR="00CF12A4" w:rsidRDefault="00CF12A4" w:rsidP="00CF12A4">
      <w:pPr>
        <w:widowControl/>
        <w:tabs>
          <w:tab w:val="left" w:pos="3402"/>
        </w:tabs>
        <w:suppressAutoHyphens/>
        <w:autoSpaceDE/>
        <w:autoSpaceDN/>
        <w:adjustRightInd/>
        <w:ind w:firstLine="567"/>
        <w:jc w:val="both"/>
        <w:rPr>
          <w:rFonts w:eastAsia="SimSun"/>
          <w:kern w:val="1"/>
          <w:sz w:val="28"/>
          <w:szCs w:val="28"/>
          <w:lang w:eastAsia="ar-SA"/>
        </w:rPr>
      </w:pPr>
      <w:r>
        <w:rPr>
          <w:rFonts w:eastAsia="SimSun"/>
          <w:kern w:val="1"/>
          <w:sz w:val="28"/>
          <w:szCs w:val="28"/>
          <w:lang w:eastAsia="ar-SA"/>
        </w:rPr>
        <w:tab/>
      </w:r>
    </w:p>
    <w:p w:rsidR="00CF12A4" w:rsidRPr="00996854" w:rsidRDefault="00CF12A4" w:rsidP="00CF12A4">
      <w:pPr>
        <w:widowControl/>
        <w:tabs>
          <w:tab w:val="left" w:pos="3402"/>
        </w:tabs>
        <w:suppressAutoHyphens/>
        <w:autoSpaceDE/>
        <w:autoSpaceDN/>
        <w:adjustRightInd/>
        <w:ind w:firstLine="567"/>
        <w:jc w:val="center"/>
        <w:rPr>
          <w:rFonts w:eastAsia="SimSun"/>
          <w:kern w:val="1"/>
          <w:sz w:val="28"/>
          <w:szCs w:val="28"/>
          <w:lang w:eastAsia="ar-SA"/>
        </w:rPr>
      </w:pPr>
      <w:r w:rsidRPr="00996854">
        <w:rPr>
          <w:rFonts w:eastAsia="SimSun"/>
          <w:kern w:val="1"/>
          <w:sz w:val="28"/>
          <w:szCs w:val="28"/>
          <w:lang w:eastAsia="ar-SA"/>
        </w:rPr>
        <w:t>пос. Центральный</w:t>
      </w:r>
    </w:p>
    <w:p w:rsidR="00CF12A4" w:rsidRPr="00996854" w:rsidRDefault="00CF12A4" w:rsidP="00CF12A4">
      <w:pPr>
        <w:tabs>
          <w:tab w:val="left" w:pos="7584"/>
        </w:tabs>
        <w:suppressAutoHyphens/>
        <w:autoSpaceDE/>
        <w:autoSpaceDN/>
        <w:adjustRightInd/>
        <w:ind w:firstLine="567"/>
        <w:jc w:val="both"/>
        <w:rPr>
          <w:b/>
          <w:bCs/>
          <w:color w:val="000000"/>
          <w:kern w:val="1"/>
          <w:sz w:val="28"/>
          <w:szCs w:val="28"/>
          <w:lang w:eastAsia="hi-IN" w:bidi="hi-IN"/>
        </w:rPr>
      </w:pPr>
      <w:r w:rsidRPr="00996854">
        <w:rPr>
          <w:rFonts w:eastAsia="SimSun"/>
          <w:b/>
          <w:kern w:val="1"/>
          <w:sz w:val="28"/>
          <w:szCs w:val="28"/>
          <w:lang w:eastAsia="ar-SA"/>
        </w:rPr>
        <w:tab/>
      </w:r>
    </w:p>
    <w:p w:rsidR="00CF12A4" w:rsidRPr="00996854" w:rsidRDefault="00CF12A4" w:rsidP="00CF12A4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bookmarkStart w:id="0" w:name="sub_1000"/>
      <w:proofErr w:type="gramStart"/>
      <w:r w:rsidRPr="00996854">
        <w:rPr>
          <w:b/>
          <w:sz w:val="28"/>
          <w:szCs w:val="28"/>
        </w:rPr>
        <w:t>Об утверждении Порядка</w:t>
      </w:r>
      <w:bookmarkEnd w:id="0"/>
      <w:r>
        <w:rPr>
          <w:b/>
          <w:sz w:val="28"/>
          <w:szCs w:val="28"/>
        </w:rPr>
        <w:t xml:space="preserve"> </w:t>
      </w:r>
      <w:r w:rsidRPr="00996854">
        <w:rPr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руководителей муниципальных учреждений </w:t>
      </w:r>
      <w:r>
        <w:rPr>
          <w:b/>
          <w:sz w:val="28"/>
          <w:szCs w:val="28"/>
        </w:rPr>
        <w:t>Центрального</w:t>
      </w:r>
      <w:r w:rsidRPr="00996854"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Белолинского</w:t>
      </w:r>
      <w:proofErr w:type="spellEnd"/>
      <w:r w:rsidRPr="00996854">
        <w:rPr>
          <w:b/>
          <w:sz w:val="28"/>
          <w:szCs w:val="28"/>
        </w:rPr>
        <w:t xml:space="preserve"> района и членов их семей на официальном сайте администрации </w:t>
      </w:r>
      <w:r>
        <w:rPr>
          <w:b/>
          <w:sz w:val="28"/>
          <w:szCs w:val="28"/>
        </w:rPr>
        <w:t xml:space="preserve">Центрального сельского поселения </w:t>
      </w:r>
      <w:proofErr w:type="spellStart"/>
      <w:r>
        <w:rPr>
          <w:b/>
          <w:sz w:val="28"/>
          <w:szCs w:val="28"/>
        </w:rPr>
        <w:t>Белоглинского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996854">
        <w:rPr>
          <w:b/>
          <w:sz w:val="28"/>
          <w:szCs w:val="28"/>
        </w:rPr>
        <w:t xml:space="preserve"> и предоставления этих сведений общероссийским средствам массовой информации для опубликования</w:t>
      </w:r>
      <w:proofErr w:type="gramEnd"/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proofErr w:type="gramStart"/>
      <w:r w:rsidRPr="00996854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Российской Федерации от 03.12.2012 года №230-ФЗ </w:t>
      </w:r>
      <w:r w:rsidRPr="00BC7EAF">
        <w:rPr>
          <w:sz w:val="28"/>
          <w:szCs w:val="28"/>
        </w:rPr>
        <w:t>«О контроле за соответствием расходов лиц, замещающих государственные должности, и иных лиц их доходам"</w:t>
      </w:r>
      <w:r>
        <w:rPr>
          <w:sz w:val="28"/>
          <w:szCs w:val="28"/>
        </w:rPr>
        <w:t xml:space="preserve">, Федеральным законом Российской Федерации от 25.12.2008 года  </w:t>
      </w:r>
      <w:r w:rsidRPr="00887E4F">
        <w:rPr>
          <w:sz w:val="28"/>
          <w:szCs w:val="28"/>
        </w:rPr>
        <w:t xml:space="preserve">N </w:t>
      </w:r>
      <w:r w:rsidRPr="00887E4F">
        <w:rPr>
          <w:bCs/>
          <w:sz w:val="28"/>
          <w:szCs w:val="28"/>
        </w:rPr>
        <w:t>273</w:t>
      </w:r>
      <w:r w:rsidRPr="00887E4F">
        <w:rPr>
          <w:sz w:val="28"/>
          <w:szCs w:val="28"/>
        </w:rPr>
        <w:t>-</w:t>
      </w:r>
      <w:r w:rsidRPr="00887E4F">
        <w:rPr>
          <w:bCs/>
          <w:sz w:val="28"/>
          <w:szCs w:val="28"/>
        </w:rPr>
        <w:t>ФЗ</w:t>
      </w:r>
      <w:r w:rsidRPr="00887E4F">
        <w:rPr>
          <w:sz w:val="28"/>
          <w:szCs w:val="28"/>
        </w:rPr>
        <w:t xml:space="preserve"> "</w:t>
      </w:r>
      <w:r w:rsidRPr="00887E4F">
        <w:rPr>
          <w:bCs/>
          <w:sz w:val="28"/>
          <w:szCs w:val="28"/>
        </w:rPr>
        <w:t>О</w:t>
      </w:r>
      <w:r w:rsidRPr="00887E4F">
        <w:rPr>
          <w:sz w:val="28"/>
          <w:szCs w:val="28"/>
        </w:rPr>
        <w:t xml:space="preserve"> </w:t>
      </w:r>
      <w:r w:rsidRPr="00887E4F">
        <w:rPr>
          <w:bCs/>
          <w:sz w:val="28"/>
          <w:szCs w:val="28"/>
        </w:rPr>
        <w:t>противодействии</w:t>
      </w:r>
      <w:r w:rsidRPr="00887E4F">
        <w:rPr>
          <w:sz w:val="28"/>
          <w:szCs w:val="28"/>
        </w:rPr>
        <w:t xml:space="preserve"> </w:t>
      </w:r>
      <w:r w:rsidRPr="00887E4F">
        <w:rPr>
          <w:bCs/>
          <w:sz w:val="28"/>
          <w:szCs w:val="28"/>
        </w:rPr>
        <w:t>коррупции</w:t>
      </w:r>
      <w:r w:rsidRPr="00887E4F">
        <w:rPr>
          <w:sz w:val="28"/>
          <w:szCs w:val="28"/>
        </w:rPr>
        <w:t>"</w:t>
      </w:r>
      <w:r>
        <w:rPr>
          <w:sz w:val="28"/>
          <w:szCs w:val="28"/>
        </w:rPr>
        <w:t xml:space="preserve">, Указом </w:t>
      </w:r>
      <w:r w:rsidRPr="00996854">
        <w:rPr>
          <w:sz w:val="28"/>
          <w:szCs w:val="28"/>
        </w:rPr>
        <w:t>Президента РФ от 8 июля 2013 года N 613 "Вопросы противодействия коррупции", постановляю:</w:t>
      </w:r>
      <w:proofErr w:type="gramEnd"/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996854">
        <w:rPr>
          <w:sz w:val="28"/>
          <w:szCs w:val="28"/>
        </w:rPr>
        <w:t xml:space="preserve">1. </w:t>
      </w:r>
      <w:proofErr w:type="gramStart"/>
      <w:r w:rsidRPr="00996854">
        <w:rPr>
          <w:sz w:val="28"/>
          <w:szCs w:val="28"/>
        </w:rPr>
        <w:t>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</w:t>
      </w:r>
      <w:r w:rsidRPr="00996854">
        <w:rPr>
          <w:b/>
          <w:sz w:val="28"/>
          <w:szCs w:val="28"/>
        </w:rPr>
        <w:t xml:space="preserve"> </w:t>
      </w:r>
      <w:r w:rsidRPr="00996854">
        <w:rPr>
          <w:sz w:val="28"/>
          <w:szCs w:val="28"/>
        </w:rPr>
        <w:t xml:space="preserve">руководителей муниципальных учреждений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 w:rsidRPr="00996854">
        <w:rPr>
          <w:sz w:val="28"/>
          <w:szCs w:val="28"/>
        </w:rPr>
        <w:t xml:space="preserve"> района и членов их семей на официальном сайте администрации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</w:t>
      </w:r>
      <w:r w:rsidRPr="00996854">
        <w:rPr>
          <w:sz w:val="28"/>
          <w:szCs w:val="28"/>
        </w:rPr>
        <w:t>и предоставления этих сведений общероссийским средствам массовой информации для опубликования.</w:t>
      </w:r>
      <w:proofErr w:type="gramEnd"/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996854">
        <w:rPr>
          <w:sz w:val="28"/>
          <w:szCs w:val="28"/>
        </w:rPr>
        <w:t xml:space="preserve">2. </w:t>
      </w:r>
      <w:proofErr w:type="gramStart"/>
      <w:r w:rsidRPr="00996854">
        <w:rPr>
          <w:sz w:val="28"/>
          <w:szCs w:val="28"/>
        </w:rPr>
        <w:t xml:space="preserve">Определить ответственным за размещение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руководителей муниципальных учреждений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</w:t>
      </w:r>
      <w:r w:rsidRPr="00996854">
        <w:rPr>
          <w:sz w:val="28"/>
          <w:szCs w:val="28"/>
        </w:rPr>
        <w:t xml:space="preserve"> и членов их семей на официальном сайте администрации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главного специалиста </w:t>
      </w:r>
      <w:r w:rsidRPr="0099685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</w:t>
      </w:r>
      <w:r w:rsidRPr="00996854">
        <w:rPr>
          <w:sz w:val="28"/>
          <w:szCs w:val="28"/>
        </w:rPr>
        <w:t>(</w:t>
      </w:r>
      <w:r>
        <w:rPr>
          <w:sz w:val="28"/>
          <w:szCs w:val="28"/>
        </w:rPr>
        <w:t>Гузенко)</w:t>
      </w:r>
      <w:r w:rsidRPr="00996854">
        <w:rPr>
          <w:sz w:val="28"/>
          <w:szCs w:val="28"/>
        </w:rPr>
        <w:t>.</w:t>
      </w:r>
      <w:proofErr w:type="gramEnd"/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bookmarkStart w:id="1" w:name="sub_5"/>
      <w:r>
        <w:rPr>
          <w:rFonts w:eastAsia="Calibri"/>
          <w:sz w:val="28"/>
          <w:szCs w:val="28"/>
          <w:lang w:eastAsia="en-US"/>
        </w:rPr>
        <w:t>3</w:t>
      </w:r>
      <w:r w:rsidRPr="00996854">
        <w:rPr>
          <w:rFonts w:eastAsia="Calibri"/>
          <w:sz w:val="28"/>
          <w:szCs w:val="28"/>
          <w:lang w:eastAsia="en-US"/>
        </w:rPr>
        <w:t xml:space="preserve">. </w:t>
      </w:r>
      <w:r w:rsidRPr="00996854">
        <w:rPr>
          <w:rFonts w:eastAsia="Calibri"/>
          <w:sz w:val="28"/>
          <w:szCs w:val="28"/>
        </w:rPr>
        <w:t xml:space="preserve">Ведущему специалисту администрации Центрального сельского поселения </w:t>
      </w:r>
      <w:proofErr w:type="spellStart"/>
      <w:r w:rsidRPr="00996854">
        <w:rPr>
          <w:rFonts w:eastAsia="Calibri"/>
          <w:sz w:val="28"/>
          <w:szCs w:val="28"/>
        </w:rPr>
        <w:t>Белоглинского</w:t>
      </w:r>
      <w:proofErr w:type="spellEnd"/>
      <w:r w:rsidRPr="00996854">
        <w:rPr>
          <w:rFonts w:eastAsia="Calibri"/>
          <w:sz w:val="28"/>
          <w:szCs w:val="28"/>
        </w:rPr>
        <w:t xml:space="preserve"> района (Гузенко) обнародовать постановление, специалисту 1 категории администрации Центрального сельского поселения </w:t>
      </w:r>
      <w:proofErr w:type="spellStart"/>
      <w:r w:rsidRPr="00996854">
        <w:rPr>
          <w:rFonts w:eastAsia="Calibri"/>
          <w:sz w:val="28"/>
          <w:szCs w:val="28"/>
        </w:rPr>
        <w:lastRenderedPageBreak/>
        <w:t>Белоглинского</w:t>
      </w:r>
      <w:proofErr w:type="spellEnd"/>
      <w:r w:rsidRPr="00996854">
        <w:rPr>
          <w:rFonts w:eastAsia="Calibri"/>
          <w:sz w:val="28"/>
          <w:szCs w:val="28"/>
        </w:rPr>
        <w:t xml:space="preserve"> района (</w:t>
      </w:r>
      <w:proofErr w:type="spellStart"/>
      <w:r w:rsidRPr="00996854">
        <w:rPr>
          <w:rFonts w:eastAsia="Calibri"/>
          <w:sz w:val="28"/>
          <w:szCs w:val="28"/>
        </w:rPr>
        <w:t>Жданкина</w:t>
      </w:r>
      <w:proofErr w:type="spellEnd"/>
      <w:r w:rsidRPr="00996854">
        <w:rPr>
          <w:rFonts w:eastAsia="Calibri"/>
          <w:sz w:val="28"/>
          <w:szCs w:val="28"/>
        </w:rPr>
        <w:t xml:space="preserve">) разместить </w:t>
      </w:r>
      <w:r w:rsidRPr="00996854">
        <w:rPr>
          <w:rFonts w:eastAsia="Calibri"/>
          <w:color w:val="000000"/>
          <w:spacing w:val="2"/>
          <w:sz w:val="28"/>
          <w:szCs w:val="28"/>
        </w:rPr>
        <w:t xml:space="preserve">в сети Интернет, на официальном сайте Центрального сельского поселения </w:t>
      </w:r>
      <w:proofErr w:type="spellStart"/>
      <w:r w:rsidRPr="00996854">
        <w:rPr>
          <w:rFonts w:eastAsia="Calibri"/>
          <w:color w:val="000000"/>
          <w:spacing w:val="2"/>
          <w:sz w:val="28"/>
          <w:szCs w:val="28"/>
        </w:rPr>
        <w:t>Белоглинского</w:t>
      </w:r>
      <w:proofErr w:type="spellEnd"/>
      <w:r w:rsidRPr="00996854">
        <w:rPr>
          <w:rFonts w:eastAsia="Calibri"/>
          <w:color w:val="000000"/>
          <w:spacing w:val="2"/>
          <w:sz w:val="28"/>
          <w:szCs w:val="28"/>
        </w:rPr>
        <w:t xml:space="preserve"> района</w:t>
      </w:r>
      <w:r w:rsidRPr="00996854">
        <w:rPr>
          <w:rFonts w:eastAsia="Calibri"/>
          <w:color w:val="993300"/>
          <w:sz w:val="28"/>
          <w:szCs w:val="28"/>
        </w:rPr>
        <w:t>(</w:t>
      </w:r>
      <w:proofErr w:type="spellStart"/>
      <w:r w:rsidRPr="00996854">
        <w:rPr>
          <w:rFonts w:eastAsia="Calibri"/>
          <w:color w:val="993300"/>
          <w:sz w:val="28"/>
          <w:szCs w:val="28"/>
          <w:lang w:val="en-US"/>
        </w:rPr>
        <w:t>centr</w:t>
      </w:r>
      <w:proofErr w:type="spellEnd"/>
      <w:r w:rsidRPr="00996854">
        <w:rPr>
          <w:rFonts w:eastAsia="Calibri"/>
          <w:color w:val="993300"/>
          <w:sz w:val="28"/>
          <w:szCs w:val="28"/>
        </w:rPr>
        <w:t xml:space="preserve">13. </w:t>
      </w:r>
      <w:proofErr w:type="spellStart"/>
      <w:r w:rsidRPr="00996854">
        <w:rPr>
          <w:rFonts w:eastAsia="Calibri"/>
          <w:color w:val="993300"/>
          <w:sz w:val="28"/>
          <w:szCs w:val="28"/>
          <w:lang w:val="en-US"/>
        </w:rPr>
        <w:t>ru</w:t>
      </w:r>
      <w:proofErr w:type="spellEnd"/>
      <w:r w:rsidRPr="00996854">
        <w:rPr>
          <w:rFonts w:eastAsia="Calibri"/>
          <w:color w:val="993300"/>
          <w:sz w:val="28"/>
          <w:szCs w:val="28"/>
        </w:rPr>
        <w:t>).</w:t>
      </w:r>
      <w:r w:rsidRPr="00996854">
        <w:rPr>
          <w:rFonts w:eastAsia="Calibri"/>
          <w:sz w:val="28"/>
          <w:szCs w:val="28"/>
        </w:rPr>
        <w:t xml:space="preserve"> 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996854">
        <w:rPr>
          <w:rFonts w:eastAsia="Calibri"/>
          <w:sz w:val="28"/>
          <w:szCs w:val="28"/>
        </w:rPr>
        <w:t xml:space="preserve">. </w:t>
      </w:r>
      <w:proofErr w:type="gramStart"/>
      <w:r w:rsidRPr="00996854">
        <w:rPr>
          <w:rFonts w:eastAsia="Calibri"/>
          <w:sz w:val="28"/>
          <w:szCs w:val="28"/>
        </w:rPr>
        <w:t>Контроль за</w:t>
      </w:r>
      <w:proofErr w:type="gramEnd"/>
      <w:r w:rsidRPr="00996854">
        <w:rPr>
          <w:rFonts w:eastAsia="Calibri"/>
          <w:sz w:val="28"/>
          <w:szCs w:val="28"/>
        </w:rPr>
        <w:t xml:space="preserve"> выполнением настоящего постановления возложить на заместителя главы поселения, начальника финансового отдела администрации Центрального сельского поселения </w:t>
      </w:r>
      <w:proofErr w:type="spellStart"/>
      <w:r w:rsidRPr="00996854">
        <w:rPr>
          <w:rFonts w:eastAsia="Calibri"/>
          <w:sz w:val="28"/>
          <w:szCs w:val="28"/>
        </w:rPr>
        <w:t>Белоглинского</w:t>
      </w:r>
      <w:proofErr w:type="spellEnd"/>
      <w:r w:rsidRPr="00996854">
        <w:rPr>
          <w:rFonts w:eastAsia="Calibri"/>
          <w:sz w:val="28"/>
          <w:szCs w:val="28"/>
        </w:rPr>
        <w:t xml:space="preserve"> района (Катукова)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Pr="00996854">
        <w:rPr>
          <w:rFonts w:eastAsia="Calibri"/>
          <w:sz w:val="28"/>
          <w:szCs w:val="28"/>
        </w:rPr>
        <w:t>. Постановление вступает в силу со дня его обнародования.</w:t>
      </w:r>
    </w:p>
    <w:p w:rsidR="00CF12A4" w:rsidRPr="00996854" w:rsidRDefault="00CF12A4" w:rsidP="00CF12A4">
      <w:pPr>
        <w:suppressAutoHyphens/>
        <w:ind w:firstLine="567"/>
        <w:jc w:val="both"/>
        <w:rPr>
          <w:rFonts w:eastAsia="SimSun"/>
          <w:color w:val="000000"/>
          <w:kern w:val="1"/>
          <w:sz w:val="28"/>
          <w:szCs w:val="28"/>
          <w:lang w:eastAsia="ar-SA"/>
        </w:rPr>
      </w:pPr>
    </w:p>
    <w:p w:rsidR="00CF12A4" w:rsidRPr="00996854" w:rsidRDefault="00CF12A4" w:rsidP="00CF12A4">
      <w:pPr>
        <w:suppressAutoHyphens/>
        <w:ind w:firstLine="567"/>
        <w:jc w:val="both"/>
        <w:rPr>
          <w:rFonts w:eastAsia="SimSun"/>
          <w:color w:val="000000"/>
          <w:kern w:val="1"/>
          <w:sz w:val="28"/>
          <w:szCs w:val="28"/>
          <w:lang w:eastAsia="ar-SA"/>
        </w:rPr>
      </w:pPr>
    </w:p>
    <w:p w:rsidR="00CF12A4" w:rsidRPr="00996854" w:rsidRDefault="00CF12A4" w:rsidP="00CF12A4">
      <w:pPr>
        <w:suppressAutoHyphens/>
        <w:ind w:firstLine="567"/>
        <w:jc w:val="both"/>
        <w:rPr>
          <w:rFonts w:eastAsia="SimSun"/>
          <w:color w:val="000000"/>
          <w:kern w:val="1"/>
          <w:sz w:val="28"/>
          <w:szCs w:val="28"/>
          <w:lang w:eastAsia="ar-SA"/>
        </w:rPr>
      </w:pPr>
      <w:r w:rsidRPr="00996854">
        <w:rPr>
          <w:rFonts w:eastAsia="SimSun"/>
          <w:color w:val="000000"/>
          <w:kern w:val="1"/>
          <w:sz w:val="28"/>
          <w:szCs w:val="28"/>
          <w:lang w:eastAsia="ar-SA"/>
        </w:rPr>
        <w:t xml:space="preserve">Глава Центрального сельского поселения </w:t>
      </w:r>
    </w:p>
    <w:p w:rsidR="00CF12A4" w:rsidRDefault="00CF12A4" w:rsidP="00CF12A4">
      <w:pPr>
        <w:suppressAutoHyphens/>
        <w:ind w:firstLine="567"/>
        <w:jc w:val="both"/>
        <w:rPr>
          <w:rFonts w:eastAsia="SimSun"/>
          <w:color w:val="000000"/>
          <w:kern w:val="1"/>
          <w:sz w:val="28"/>
          <w:szCs w:val="28"/>
          <w:lang w:eastAsia="ar-SA"/>
        </w:rPr>
      </w:pPr>
      <w:proofErr w:type="spellStart"/>
      <w:r w:rsidRPr="00996854">
        <w:rPr>
          <w:rFonts w:eastAsia="SimSun"/>
          <w:color w:val="000000"/>
          <w:kern w:val="1"/>
          <w:sz w:val="28"/>
          <w:szCs w:val="28"/>
          <w:lang w:eastAsia="ar-SA"/>
        </w:rPr>
        <w:t>Белоглинского</w:t>
      </w:r>
      <w:proofErr w:type="spellEnd"/>
      <w:r w:rsidRPr="00996854">
        <w:rPr>
          <w:rFonts w:eastAsia="SimSun"/>
          <w:color w:val="000000"/>
          <w:kern w:val="1"/>
          <w:sz w:val="28"/>
          <w:szCs w:val="28"/>
          <w:lang w:eastAsia="ar-SA"/>
        </w:rPr>
        <w:t xml:space="preserve"> р</w:t>
      </w:r>
      <w:r>
        <w:rPr>
          <w:rFonts w:eastAsia="SimSun"/>
          <w:color w:val="000000"/>
          <w:kern w:val="1"/>
          <w:sz w:val="28"/>
          <w:szCs w:val="28"/>
          <w:lang w:eastAsia="ar-SA"/>
        </w:rPr>
        <w:t xml:space="preserve">айона </w:t>
      </w:r>
      <w:r>
        <w:rPr>
          <w:rFonts w:eastAsia="SimSun"/>
          <w:color w:val="000000"/>
          <w:kern w:val="1"/>
          <w:sz w:val="28"/>
          <w:szCs w:val="28"/>
          <w:lang w:eastAsia="ar-SA"/>
        </w:rPr>
        <w:tab/>
      </w:r>
      <w:r>
        <w:rPr>
          <w:rFonts w:eastAsia="SimSun"/>
          <w:color w:val="000000"/>
          <w:kern w:val="1"/>
          <w:sz w:val="28"/>
          <w:szCs w:val="28"/>
          <w:lang w:eastAsia="ar-SA"/>
        </w:rPr>
        <w:tab/>
      </w:r>
      <w:r>
        <w:rPr>
          <w:rFonts w:eastAsia="SimSun"/>
          <w:color w:val="000000"/>
          <w:kern w:val="1"/>
          <w:sz w:val="28"/>
          <w:szCs w:val="28"/>
          <w:lang w:eastAsia="ar-SA"/>
        </w:rPr>
        <w:tab/>
        <w:t xml:space="preserve">                   </w:t>
      </w:r>
    </w:p>
    <w:p w:rsidR="00CF12A4" w:rsidRPr="00996854" w:rsidRDefault="00CF12A4" w:rsidP="00CF12A4">
      <w:pPr>
        <w:suppressAutoHyphens/>
        <w:ind w:firstLine="567"/>
        <w:jc w:val="both"/>
        <w:rPr>
          <w:rFonts w:eastAsia="SimSun"/>
          <w:color w:val="000000"/>
          <w:kern w:val="1"/>
          <w:sz w:val="28"/>
          <w:szCs w:val="28"/>
          <w:lang w:eastAsia="ar-SA"/>
        </w:rPr>
      </w:pPr>
      <w:proofErr w:type="spellStart"/>
      <w:r w:rsidRPr="00996854">
        <w:rPr>
          <w:rFonts w:eastAsia="SimSun"/>
          <w:color w:val="000000"/>
          <w:kern w:val="1"/>
          <w:sz w:val="28"/>
          <w:szCs w:val="28"/>
          <w:lang w:eastAsia="ar-SA"/>
        </w:rPr>
        <w:t>Е.Н.Михалев</w:t>
      </w:r>
      <w:proofErr w:type="spellEnd"/>
    </w:p>
    <w:p w:rsidR="00CF12A4" w:rsidRPr="00996854" w:rsidRDefault="00CF12A4" w:rsidP="00CF12A4">
      <w:pPr>
        <w:suppressAutoHyphens/>
        <w:autoSpaceDE/>
        <w:autoSpaceDN/>
        <w:adjustRightInd/>
        <w:ind w:firstLine="567"/>
        <w:jc w:val="both"/>
        <w:rPr>
          <w:rFonts w:eastAsia="SimSun"/>
          <w:kern w:val="1"/>
          <w:sz w:val="28"/>
          <w:szCs w:val="28"/>
          <w:lang w:eastAsia="ar-SA"/>
        </w:rPr>
      </w:pPr>
    </w:p>
    <w:bookmarkEnd w:id="1"/>
    <w:p w:rsidR="00CF12A4" w:rsidRPr="00996854" w:rsidRDefault="00CF12A4" w:rsidP="00CF12A4">
      <w:pPr>
        <w:suppressAutoHyphens/>
        <w:autoSpaceDE/>
        <w:autoSpaceDN/>
        <w:adjustRightInd/>
        <w:ind w:firstLine="567"/>
        <w:jc w:val="both"/>
        <w:rPr>
          <w:rFonts w:eastAsia="SimSun"/>
          <w:kern w:val="1"/>
          <w:sz w:val="28"/>
          <w:szCs w:val="28"/>
          <w:lang w:eastAsia="ar-SA"/>
        </w:rPr>
      </w:pP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right"/>
        <w:rPr>
          <w:sz w:val="28"/>
          <w:szCs w:val="28"/>
        </w:rPr>
      </w:pPr>
      <w:r w:rsidRPr="00996854">
        <w:rPr>
          <w:sz w:val="28"/>
          <w:szCs w:val="28"/>
        </w:rPr>
        <w:lastRenderedPageBreak/>
        <w:t>ПРИЛОЖЕНИЕ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right"/>
        <w:rPr>
          <w:sz w:val="28"/>
          <w:szCs w:val="28"/>
        </w:rPr>
      </w:pPr>
      <w:r w:rsidRPr="00996854">
        <w:rPr>
          <w:sz w:val="28"/>
          <w:szCs w:val="28"/>
        </w:rPr>
        <w:t xml:space="preserve">к постановлению администрации </w:t>
      </w:r>
    </w:p>
    <w:p w:rsidR="00CF12A4" w:rsidRDefault="00CF12A4" w:rsidP="00CF12A4">
      <w:pPr>
        <w:widowControl/>
        <w:autoSpaceDE/>
        <w:autoSpaceDN/>
        <w:adjustRightInd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</w:p>
    <w:p w:rsidR="00CF12A4" w:rsidRDefault="00CF12A4" w:rsidP="00CF12A4">
      <w:pPr>
        <w:widowControl/>
        <w:autoSpaceDE/>
        <w:autoSpaceDN/>
        <w:adjustRightInd/>
        <w:ind w:firstLine="56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</w:t>
      </w:r>
    </w:p>
    <w:p w:rsidR="00CF12A4" w:rsidRPr="00996854" w:rsidRDefault="00CF12A4" w:rsidP="00CF12A4">
      <w:pPr>
        <w:widowControl/>
        <w:autoSpaceDE/>
        <w:autoSpaceDN/>
        <w:adjustRightInd/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о</w:t>
      </w:r>
      <w:r w:rsidRPr="00996854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Pr="009968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 w:rsidRPr="00996854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</w:t>
      </w: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Default="00CF12A4" w:rsidP="00CF12A4">
      <w:pPr>
        <w:widowControl/>
        <w:autoSpaceDE/>
        <w:autoSpaceDN/>
        <w:adjustRightInd/>
        <w:ind w:firstLine="567"/>
        <w:jc w:val="center"/>
        <w:rPr>
          <w:b/>
          <w:sz w:val="28"/>
          <w:szCs w:val="28"/>
        </w:rPr>
      </w:pPr>
      <w:r w:rsidRPr="00996854">
        <w:rPr>
          <w:b/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center"/>
        <w:rPr>
          <w:sz w:val="28"/>
          <w:szCs w:val="28"/>
        </w:rPr>
      </w:pPr>
      <w:r w:rsidRPr="00996854">
        <w:rPr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руководителей муниципальных учреждений </w:t>
      </w:r>
      <w:r w:rsidRPr="00F675F0">
        <w:rPr>
          <w:b/>
          <w:sz w:val="28"/>
          <w:szCs w:val="28"/>
        </w:rPr>
        <w:t>Центрального</w:t>
      </w:r>
      <w:r w:rsidRPr="00996854">
        <w:rPr>
          <w:b/>
          <w:sz w:val="28"/>
          <w:szCs w:val="28"/>
        </w:rPr>
        <w:t xml:space="preserve"> сельского поселения </w:t>
      </w:r>
      <w:proofErr w:type="spellStart"/>
      <w:r w:rsidRPr="00F675F0">
        <w:rPr>
          <w:b/>
          <w:sz w:val="28"/>
          <w:szCs w:val="28"/>
        </w:rPr>
        <w:t>Белоглинского</w:t>
      </w:r>
      <w:proofErr w:type="spellEnd"/>
      <w:r w:rsidRPr="00F675F0">
        <w:rPr>
          <w:b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996854">
        <w:rPr>
          <w:b/>
          <w:sz w:val="28"/>
          <w:szCs w:val="28"/>
        </w:rPr>
        <w:t xml:space="preserve">и членов их семей на официальном сайте администрации </w:t>
      </w:r>
      <w:r w:rsidRPr="00F675F0">
        <w:rPr>
          <w:b/>
          <w:sz w:val="28"/>
          <w:szCs w:val="28"/>
        </w:rPr>
        <w:t>Центрального</w:t>
      </w:r>
      <w:r w:rsidRPr="00996854">
        <w:rPr>
          <w:b/>
          <w:sz w:val="28"/>
          <w:szCs w:val="28"/>
        </w:rPr>
        <w:t xml:space="preserve"> сельского поселения </w:t>
      </w:r>
      <w:proofErr w:type="spellStart"/>
      <w:r w:rsidRPr="00F675F0">
        <w:rPr>
          <w:b/>
          <w:sz w:val="28"/>
          <w:szCs w:val="28"/>
        </w:rPr>
        <w:t>Белоглинского</w:t>
      </w:r>
      <w:proofErr w:type="spellEnd"/>
      <w:r w:rsidRPr="00F675F0">
        <w:rPr>
          <w:b/>
          <w:sz w:val="28"/>
          <w:szCs w:val="28"/>
        </w:rPr>
        <w:t xml:space="preserve"> района</w:t>
      </w:r>
      <w:r w:rsidRPr="00996854">
        <w:rPr>
          <w:b/>
          <w:sz w:val="28"/>
          <w:szCs w:val="28"/>
        </w:rPr>
        <w:t xml:space="preserve"> и предоставления этих сведений общероссийским средствам массовой информации для опубликования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2" w:name="sub_1001"/>
      <w:r w:rsidRPr="00996854">
        <w:rPr>
          <w:sz w:val="28"/>
          <w:szCs w:val="28"/>
        </w:rPr>
        <w:t xml:space="preserve">1. </w:t>
      </w:r>
      <w:proofErr w:type="gramStart"/>
      <w:r w:rsidRPr="00996854">
        <w:rPr>
          <w:sz w:val="28"/>
          <w:szCs w:val="28"/>
        </w:rPr>
        <w:t xml:space="preserve">Настоящим порядком устанавливается обязанность администрации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</w:t>
      </w:r>
      <w:r w:rsidRPr="00996854">
        <w:rPr>
          <w:sz w:val="28"/>
          <w:szCs w:val="28"/>
        </w:rPr>
        <w:t xml:space="preserve">по размещению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руководителей муниципальных учреждений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</w:t>
      </w:r>
      <w:r w:rsidRPr="00996854">
        <w:rPr>
          <w:sz w:val="28"/>
          <w:szCs w:val="28"/>
        </w:rPr>
        <w:t xml:space="preserve">и членов их семей в информационно - телекоммуникационной сети "Интернет" на официальном сайте администрации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</w:t>
      </w:r>
      <w:r w:rsidRPr="00996854">
        <w:rPr>
          <w:sz w:val="28"/>
          <w:szCs w:val="28"/>
        </w:rPr>
        <w:t>(далее - официальный сайт) и</w:t>
      </w:r>
      <w:proofErr w:type="gramEnd"/>
      <w:r w:rsidRPr="00996854">
        <w:rPr>
          <w:sz w:val="28"/>
          <w:szCs w:val="28"/>
        </w:rPr>
        <w:t xml:space="preserve">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3" w:name="sub_1002"/>
      <w:bookmarkEnd w:id="2"/>
      <w:r w:rsidRPr="00996854">
        <w:rPr>
          <w:sz w:val="28"/>
          <w:szCs w:val="28"/>
        </w:rPr>
        <w:t xml:space="preserve">2. </w:t>
      </w:r>
      <w:proofErr w:type="gramStart"/>
      <w:r w:rsidRPr="00996854">
        <w:rPr>
          <w:sz w:val="28"/>
          <w:szCs w:val="28"/>
        </w:rPr>
        <w:t>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4" w:name="sub_1021"/>
      <w:bookmarkEnd w:id="3"/>
      <w:r w:rsidRPr="00996854">
        <w:rPr>
          <w:sz w:val="28"/>
          <w:szCs w:val="28"/>
        </w:rPr>
        <w:t>а) перечень объектов недвижимого имущества, принадлежащих служащему (работнику),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5" w:name="sub_1022"/>
      <w:bookmarkEnd w:id="4"/>
      <w:r w:rsidRPr="00996854">
        <w:rPr>
          <w:sz w:val="28"/>
          <w:szCs w:val="28"/>
        </w:rPr>
        <w:t>б) перечень транспортных средств с указанием вида и марки, принадлежащих на праве собственности служащему (работнику), его супруге (супругу) и несовершеннолетним детям;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6" w:name="sub_1023"/>
      <w:bookmarkEnd w:id="5"/>
      <w:r w:rsidRPr="00996854">
        <w:rPr>
          <w:sz w:val="28"/>
          <w:szCs w:val="28"/>
        </w:rPr>
        <w:lastRenderedPageBreak/>
        <w:t>в) декларированный годовой доход служащего (работника), его супруги (супруга) и несовершеннолетних детей;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7" w:name="sub_1024"/>
      <w:bookmarkEnd w:id="6"/>
      <w:proofErr w:type="gramStart"/>
      <w:r w:rsidRPr="00996854">
        <w:rPr>
          <w:sz w:val="28"/>
          <w:szCs w:val="28"/>
        </w:rPr>
        <w:t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  <w:proofErr w:type="gramEnd"/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8" w:name="sub_1003"/>
      <w:bookmarkEnd w:id="7"/>
      <w:r w:rsidRPr="00996854">
        <w:rPr>
          <w:sz w:val="28"/>
          <w:szCs w:val="28"/>
        </w:rPr>
        <w:t>3.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9" w:name="sub_1031"/>
      <w:bookmarkEnd w:id="8"/>
      <w:proofErr w:type="gramStart"/>
      <w:r w:rsidRPr="00996854">
        <w:rPr>
          <w:sz w:val="28"/>
          <w:szCs w:val="28"/>
        </w:rPr>
        <w:t xml:space="preserve">а) иные сведения (кроме указанных в </w:t>
      </w:r>
      <w:hyperlink w:anchor="sub_1002" w:history="1">
        <w:r w:rsidRPr="00996854">
          <w:rPr>
            <w:sz w:val="28"/>
            <w:szCs w:val="28"/>
          </w:rPr>
          <w:t>пункте 2</w:t>
        </w:r>
      </w:hyperlink>
      <w:r w:rsidRPr="00996854">
        <w:rPr>
          <w:sz w:val="28"/>
          <w:szCs w:val="28"/>
        </w:rPr>
        <w:t xml:space="preserve"> настоящего порядка) о доходах служащего (работника),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10" w:name="sub_1032"/>
      <w:bookmarkEnd w:id="9"/>
      <w:r w:rsidRPr="00996854">
        <w:rPr>
          <w:sz w:val="28"/>
          <w:szCs w:val="28"/>
        </w:rPr>
        <w:t>б) персональные данные супруги (супруга), детей и иных членов семьи служащего (работника);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11" w:name="sub_1033"/>
      <w:bookmarkEnd w:id="10"/>
      <w:r w:rsidRPr="00996854">
        <w:rPr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служащего (работника), его супруги (супруга), детей и иных членов семьи;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12" w:name="sub_1034"/>
      <w:bookmarkEnd w:id="11"/>
      <w:r w:rsidRPr="00996854">
        <w:rPr>
          <w:sz w:val="28"/>
          <w:szCs w:val="28"/>
        </w:rPr>
        <w:t>г) данные, позволяющие определить местонахождение объектов недвижимого имущества, принадлежащих служащему (работнику), его супруге (супругу), детям, иным членам семьи на праве собственности или находящихся в их пользовании;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13" w:name="sub_1035"/>
      <w:bookmarkEnd w:id="12"/>
      <w:r w:rsidRPr="00996854">
        <w:rPr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14" w:name="sub_1004"/>
      <w:bookmarkEnd w:id="13"/>
      <w:r w:rsidRPr="00996854">
        <w:rPr>
          <w:sz w:val="28"/>
          <w:szCs w:val="28"/>
        </w:rPr>
        <w:t xml:space="preserve">4. </w:t>
      </w:r>
      <w:proofErr w:type="gramStart"/>
      <w:r w:rsidRPr="00996854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sub_1002" w:history="1">
        <w:r w:rsidRPr="00996854">
          <w:rPr>
            <w:sz w:val="28"/>
            <w:szCs w:val="28"/>
          </w:rPr>
          <w:t>пункте 2</w:t>
        </w:r>
      </w:hyperlink>
      <w:r w:rsidRPr="00996854">
        <w:rPr>
          <w:sz w:val="28"/>
          <w:szCs w:val="28"/>
        </w:rPr>
        <w:t xml:space="preserve"> настоящего порядка, за весь период замещения служащим (работником)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</w:t>
      </w:r>
      <w:proofErr w:type="gramEnd"/>
      <w:r w:rsidRPr="00996854">
        <w:rPr>
          <w:sz w:val="28"/>
          <w:szCs w:val="28"/>
        </w:rPr>
        <w:t xml:space="preserve"> официальном </w:t>
      </w:r>
      <w:proofErr w:type="gramStart"/>
      <w:r w:rsidRPr="00996854">
        <w:rPr>
          <w:sz w:val="28"/>
          <w:szCs w:val="28"/>
        </w:rPr>
        <w:t>сайте</w:t>
      </w:r>
      <w:proofErr w:type="gramEnd"/>
      <w:r w:rsidRPr="0099685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</w:t>
      </w:r>
      <w:r w:rsidRPr="00996854">
        <w:rPr>
          <w:sz w:val="28"/>
          <w:szCs w:val="28"/>
        </w:rPr>
        <w:t>, и ежегодно обновляются в течение 14 рабочих дней со дня истечения срока, установленного для их подачи.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15" w:name="sub_1005"/>
      <w:bookmarkEnd w:id="14"/>
      <w:r w:rsidRPr="00996854">
        <w:rPr>
          <w:sz w:val="28"/>
          <w:szCs w:val="28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w:anchor="sub_1002" w:history="1">
        <w:r w:rsidRPr="00996854">
          <w:rPr>
            <w:sz w:val="28"/>
            <w:szCs w:val="28"/>
          </w:rPr>
          <w:t>пункте 2</w:t>
        </w:r>
      </w:hyperlink>
      <w:r w:rsidRPr="00996854">
        <w:rPr>
          <w:sz w:val="28"/>
          <w:szCs w:val="28"/>
        </w:rPr>
        <w:t xml:space="preserve"> настоящего порядка</w:t>
      </w:r>
      <w:bookmarkStart w:id="16" w:name="sub_1051"/>
      <w:bookmarkEnd w:id="15"/>
      <w:r w:rsidRPr="00996854">
        <w:rPr>
          <w:sz w:val="28"/>
          <w:szCs w:val="28"/>
        </w:rPr>
        <w:t xml:space="preserve"> обеспечивается </w:t>
      </w:r>
      <w:r>
        <w:rPr>
          <w:sz w:val="28"/>
          <w:szCs w:val="28"/>
        </w:rPr>
        <w:t>главным специалистом</w:t>
      </w:r>
      <w:r w:rsidRPr="0099685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</w:t>
      </w:r>
      <w:r w:rsidRPr="00996854">
        <w:rPr>
          <w:sz w:val="28"/>
          <w:szCs w:val="28"/>
        </w:rPr>
        <w:t xml:space="preserve">. </w:t>
      </w:r>
      <w:bookmarkStart w:id="17" w:name="sub_1054"/>
      <w:bookmarkEnd w:id="16"/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18" w:name="sub_1006"/>
      <w:bookmarkEnd w:id="17"/>
      <w:r w:rsidRPr="00996854">
        <w:rPr>
          <w:sz w:val="28"/>
          <w:szCs w:val="28"/>
        </w:rPr>
        <w:t xml:space="preserve">6. </w:t>
      </w:r>
      <w:r>
        <w:rPr>
          <w:sz w:val="28"/>
          <w:szCs w:val="28"/>
        </w:rPr>
        <w:t>Главный специалист</w:t>
      </w:r>
      <w:r w:rsidRPr="0099685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</w:t>
      </w:r>
      <w:r w:rsidRPr="00996854">
        <w:rPr>
          <w:sz w:val="28"/>
          <w:szCs w:val="28"/>
        </w:rPr>
        <w:t>: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19" w:name="sub_1061"/>
      <w:bookmarkEnd w:id="18"/>
      <w:r w:rsidRPr="00996854">
        <w:rPr>
          <w:sz w:val="28"/>
          <w:szCs w:val="28"/>
        </w:rPr>
        <w:lastRenderedPageBreak/>
        <w:t>а) в течение трех рабочих дней со дня поступления запроса от общероссийского средства массовой информации сообщают о нем служащему (работнику), в отношении которого поступил запрос;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20" w:name="sub_1062"/>
      <w:bookmarkEnd w:id="19"/>
      <w:r w:rsidRPr="00996854">
        <w:rPr>
          <w:sz w:val="28"/>
          <w:szCs w:val="28"/>
        </w:rPr>
        <w:t xml:space="preserve">б)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w:anchor="sub_1002" w:history="1">
        <w:r w:rsidRPr="00996854">
          <w:rPr>
            <w:sz w:val="28"/>
            <w:szCs w:val="28"/>
          </w:rPr>
          <w:t>пункте 2</w:t>
        </w:r>
      </w:hyperlink>
      <w:r w:rsidRPr="00996854">
        <w:rPr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bookmarkStart w:id="21" w:name="sub_1007"/>
      <w:bookmarkEnd w:id="20"/>
      <w:r w:rsidRPr="00996854">
        <w:rPr>
          <w:sz w:val="28"/>
          <w:szCs w:val="28"/>
        </w:rPr>
        <w:t xml:space="preserve">7. </w:t>
      </w:r>
      <w:r>
        <w:rPr>
          <w:sz w:val="28"/>
          <w:szCs w:val="28"/>
        </w:rPr>
        <w:t>Главный специалист</w:t>
      </w:r>
      <w:r w:rsidRPr="0099685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Центрального</w:t>
      </w:r>
      <w:r w:rsidRPr="0099685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</w:t>
      </w:r>
      <w:r w:rsidRPr="00996854">
        <w:rPr>
          <w:sz w:val="28"/>
          <w:szCs w:val="28"/>
        </w:rPr>
        <w:t>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bookmarkEnd w:id="21"/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996854">
        <w:rPr>
          <w:sz w:val="28"/>
          <w:szCs w:val="28"/>
        </w:rPr>
        <w:t xml:space="preserve"> </w:t>
      </w:r>
    </w:p>
    <w:p w:rsidR="00CF12A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996854">
        <w:rPr>
          <w:sz w:val="28"/>
          <w:szCs w:val="28"/>
        </w:rPr>
        <w:t>Глава</w:t>
      </w:r>
      <w:r>
        <w:rPr>
          <w:sz w:val="28"/>
          <w:szCs w:val="28"/>
        </w:rPr>
        <w:t xml:space="preserve"> Центрального сельского поселения</w:t>
      </w:r>
    </w:p>
    <w:p w:rsidR="00CF12A4" w:rsidRPr="00996854" w:rsidRDefault="00CF12A4" w:rsidP="00CF12A4">
      <w:pPr>
        <w:widowControl/>
        <w:tabs>
          <w:tab w:val="left" w:pos="7428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Е.Н.Михалев</w:t>
      </w:r>
      <w:proofErr w:type="spellEnd"/>
    </w:p>
    <w:p w:rsidR="00CF12A4" w:rsidRPr="00996854" w:rsidRDefault="00CF12A4" w:rsidP="00CF12A4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12A4" w:rsidRPr="00996854" w:rsidRDefault="00CF12A4" w:rsidP="00CF12A4">
      <w:pPr>
        <w:ind w:firstLine="567"/>
        <w:jc w:val="both"/>
        <w:rPr>
          <w:sz w:val="28"/>
          <w:szCs w:val="28"/>
        </w:rPr>
      </w:pPr>
    </w:p>
    <w:p w:rsidR="00CF12A4" w:rsidRPr="00996854" w:rsidRDefault="00CF12A4" w:rsidP="00CF12A4">
      <w:pPr>
        <w:ind w:firstLine="567"/>
        <w:jc w:val="both"/>
        <w:rPr>
          <w:sz w:val="28"/>
          <w:szCs w:val="28"/>
        </w:rPr>
      </w:pPr>
    </w:p>
    <w:p w:rsidR="00CA6F7E" w:rsidRDefault="00CA6F7E">
      <w:bookmarkStart w:id="22" w:name="_GoBack"/>
      <w:bookmarkEnd w:id="22"/>
    </w:p>
    <w:sectPr w:rsidR="00CA6F7E" w:rsidSect="00046EE3"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B0"/>
    <w:rsid w:val="0004353F"/>
    <w:rsid w:val="006E5C4A"/>
    <w:rsid w:val="007170C6"/>
    <w:rsid w:val="0095750E"/>
    <w:rsid w:val="00CA6F7E"/>
    <w:rsid w:val="00CF12A4"/>
    <w:rsid w:val="00EB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2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2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1298</Words>
  <Characters>7402</Characters>
  <Application>Microsoft Office Word</Application>
  <DocSecurity>0</DocSecurity>
  <Lines>61</Lines>
  <Paragraphs>17</Paragraphs>
  <ScaleCrop>false</ScaleCrop>
  <Company/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Жданкина</dc:creator>
  <cp:keywords/>
  <dc:description/>
  <cp:lastModifiedBy>Жданкина</cp:lastModifiedBy>
  <cp:revision>2</cp:revision>
  <dcterms:created xsi:type="dcterms:W3CDTF">2014-06-03T10:26:00Z</dcterms:created>
  <dcterms:modified xsi:type="dcterms:W3CDTF">2014-06-03T10:26:00Z</dcterms:modified>
</cp:coreProperties>
</file>